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F7DF7" w14:textId="12CB5C4B" w:rsidR="00EF109A" w:rsidRPr="0021501C" w:rsidRDefault="00EF109A" w:rsidP="00EF109A">
      <w:pPr>
        <w:rPr>
          <w:u w:val="single"/>
        </w:rPr>
      </w:pPr>
      <w:r w:rsidRPr="0021501C">
        <w:rPr>
          <w:u w:val="single"/>
        </w:rPr>
        <w:t>Pressemeddelelse</w:t>
      </w:r>
      <w:r w:rsidR="00656ACB">
        <w:rPr>
          <w:u w:val="single"/>
        </w:rPr>
        <w:t>/nyhed</w:t>
      </w:r>
      <w:r w:rsidRPr="0021501C">
        <w:rPr>
          <w:u w:val="single"/>
        </w:rPr>
        <w:t>:</w:t>
      </w:r>
    </w:p>
    <w:p w14:paraId="779AA895" w14:textId="77777777" w:rsidR="009954EA" w:rsidRPr="0021501C" w:rsidRDefault="00EF109A" w:rsidP="00EF109A">
      <w:r w:rsidRPr="0021501C">
        <w:rPr>
          <w:b/>
          <w:bCs/>
        </w:rPr>
        <w:t>Nyhed:</w:t>
      </w:r>
      <w:r w:rsidRPr="0021501C">
        <w:t xml:space="preserve"> </w:t>
      </w:r>
    </w:p>
    <w:p w14:paraId="17F52C3B" w14:textId="6A488479" w:rsidR="009954EA" w:rsidRPr="0021501C" w:rsidRDefault="00EF109A" w:rsidP="00EF109A">
      <w:pPr>
        <w:rPr>
          <w:b/>
          <w:bCs/>
          <w:sz w:val="24"/>
          <w:szCs w:val="24"/>
        </w:rPr>
      </w:pPr>
      <w:r w:rsidRPr="0021501C">
        <w:rPr>
          <w:b/>
          <w:bCs/>
          <w:sz w:val="24"/>
          <w:szCs w:val="24"/>
        </w:rPr>
        <w:t xml:space="preserve">ALLFLEX </w:t>
      </w:r>
      <w:proofErr w:type="gramStart"/>
      <w:r w:rsidRPr="0021501C">
        <w:rPr>
          <w:b/>
          <w:bCs/>
          <w:sz w:val="24"/>
          <w:szCs w:val="24"/>
        </w:rPr>
        <w:t>DK appen</w:t>
      </w:r>
      <w:proofErr w:type="gramEnd"/>
      <w:r w:rsidRPr="0021501C">
        <w:rPr>
          <w:b/>
          <w:bCs/>
          <w:sz w:val="24"/>
          <w:szCs w:val="24"/>
        </w:rPr>
        <w:t xml:space="preserve"> gratis</w:t>
      </w:r>
      <w:r w:rsidR="009954EA" w:rsidRPr="0021501C">
        <w:rPr>
          <w:b/>
          <w:bCs/>
          <w:sz w:val="24"/>
          <w:szCs w:val="24"/>
        </w:rPr>
        <w:t xml:space="preserve"> at downloade</w:t>
      </w:r>
    </w:p>
    <w:p w14:paraId="2E605C23" w14:textId="41F6260E" w:rsidR="006935DE" w:rsidRPr="0021501C" w:rsidRDefault="006935DE" w:rsidP="00EF109A">
      <w:pPr>
        <w:rPr>
          <w:i/>
          <w:iCs/>
        </w:rPr>
      </w:pPr>
      <w:r w:rsidRPr="0021501C">
        <w:rPr>
          <w:i/>
          <w:iCs/>
        </w:rPr>
        <w:t>Flere nye brugervenlige funktioner</w:t>
      </w:r>
    </w:p>
    <w:p w14:paraId="1964F849" w14:textId="3078B57D" w:rsidR="009954EA" w:rsidRPr="0021501C" w:rsidRDefault="001C3CA6" w:rsidP="00EF109A">
      <w:r>
        <w:t>Den</w:t>
      </w:r>
      <w:r w:rsidR="00EF109A" w:rsidRPr="0021501C">
        <w:t xml:space="preserve"> populære ALLFLEX </w:t>
      </w:r>
      <w:proofErr w:type="gramStart"/>
      <w:r w:rsidR="00EF109A" w:rsidRPr="0021501C">
        <w:t>DK app</w:t>
      </w:r>
      <w:proofErr w:type="gramEnd"/>
      <w:r w:rsidR="00EF109A" w:rsidRPr="0021501C">
        <w:t xml:space="preserve"> kan nu downloades helt gratis</w:t>
      </w:r>
      <w:r w:rsidR="00400896" w:rsidRPr="0021501C">
        <w:t>.</w:t>
      </w:r>
      <w:r w:rsidR="009954EA" w:rsidRPr="0021501C">
        <w:t xml:space="preserve"> </w:t>
      </w:r>
      <w:r w:rsidR="00400896" w:rsidRPr="0021501C">
        <w:t>A</w:t>
      </w:r>
      <w:r w:rsidR="00EF109A" w:rsidRPr="0021501C">
        <w:t xml:space="preserve">lle </w:t>
      </w:r>
      <w:r w:rsidR="009954EA" w:rsidRPr="0021501C">
        <w:t>kunder/brugere</w:t>
      </w:r>
      <w:r w:rsidR="00EF109A" w:rsidRPr="0021501C">
        <w:t xml:space="preserve"> kan drage fordel af appens </w:t>
      </w:r>
      <w:r w:rsidR="006935DE" w:rsidRPr="0021501C">
        <w:t xml:space="preserve">nye </w:t>
      </w:r>
      <w:r w:rsidR="00EF109A" w:rsidRPr="0021501C">
        <w:t>funktioner</w:t>
      </w:r>
      <w:r w:rsidR="006935DE" w:rsidRPr="0021501C">
        <w:t>.</w:t>
      </w:r>
      <w:r w:rsidR="00EF109A" w:rsidRPr="0021501C">
        <w:t xml:space="preserve"> Den opdaterede app er designet til at hjælpe kvægavlere, </w:t>
      </w:r>
      <w:r w:rsidR="00400896" w:rsidRPr="0021501C">
        <w:t>grise</w:t>
      </w:r>
      <w:r w:rsidR="00EF109A" w:rsidRPr="0021501C">
        <w:t xml:space="preserve">producenter, får- og gedeavlere med at </w:t>
      </w:r>
      <w:r w:rsidR="008A5FB4" w:rsidRPr="0021501C">
        <w:t>bestille øremærker</w:t>
      </w:r>
      <w:r w:rsidR="00F90582" w:rsidRPr="0021501C">
        <w:t xml:space="preserve">, readere, behandlingsvogne og </w:t>
      </w:r>
      <w:r w:rsidR="006935DE" w:rsidRPr="0021501C">
        <w:t xml:space="preserve">andet </w:t>
      </w:r>
      <w:r w:rsidR="00F90582" w:rsidRPr="0021501C">
        <w:t>tilbehør</w:t>
      </w:r>
      <w:r w:rsidR="008A5FB4" w:rsidRPr="0021501C">
        <w:t xml:space="preserve"> til</w:t>
      </w:r>
      <w:r w:rsidR="00E61A4F" w:rsidRPr="0021501C">
        <w:t xml:space="preserve"> deres</w:t>
      </w:r>
      <w:r w:rsidR="009954EA" w:rsidRPr="0021501C">
        <w:t xml:space="preserve"> besætninger</w:t>
      </w:r>
      <w:r w:rsidR="0021501C" w:rsidRPr="0021501C">
        <w:t>.</w:t>
      </w:r>
      <w:r w:rsidR="009954EA" w:rsidRPr="0021501C">
        <w:t xml:space="preserve"> </w:t>
      </w:r>
    </w:p>
    <w:p w14:paraId="45C1C321" w14:textId="77777777" w:rsidR="008D7DA1" w:rsidRDefault="000756D5" w:rsidP="00EF109A">
      <w:r w:rsidRPr="0021501C">
        <w:t>Du kan gennem appen let og enkelt bestille lige de øremærker du står og mangler</w:t>
      </w:r>
      <w:r w:rsidR="004C3D17" w:rsidRPr="0021501C">
        <w:t xml:space="preserve"> fra Allflex, Merko og OS ID. </w:t>
      </w:r>
      <w:r w:rsidR="008D7DA1">
        <w:t xml:space="preserve"> </w:t>
      </w:r>
    </w:p>
    <w:p w14:paraId="28187701" w14:textId="77777777" w:rsidR="008D7DA1" w:rsidRPr="0021501C" w:rsidRDefault="008D7DA1" w:rsidP="008D7DA1">
      <w:pPr>
        <w:rPr>
          <w:b/>
          <w:bCs/>
        </w:rPr>
      </w:pPr>
      <w:r w:rsidRPr="0021501C">
        <w:rPr>
          <w:b/>
          <w:bCs/>
        </w:rPr>
        <w:t>Kvægavlerne</w:t>
      </w:r>
    </w:p>
    <w:p w14:paraId="4D9A3236" w14:textId="5FB7020F" w:rsidR="008D7DA1" w:rsidRPr="0021501C" w:rsidRDefault="008D7DA1" w:rsidP="008D7DA1">
      <w:r w:rsidRPr="0021501C">
        <w:t xml:space="preserve">Når dine køer har mistet et øremærke, kan du </w:t>
      </w:r>
      <w:r>
        <w:t>via appen samle d</w:t>
      </w:r>
      <w:r w:rsidRPr="0021501C">
        <w:t>ine erstatninger til fast ugentlige afsendelse. Det betyder at du og dine medarbejdere nemt</w:t>
      </w:r>
      <w:r>
        <w:t xml:space="preserve"> kan holde styr på bestillingerne, spare dig for flere udgifter på fragt og samtidig er du altid klar til kontrol. F</w:t>
      </w:r>
      <w:r w:rsidRPr="0021501C">
        <w:t xml:space="preserve">unktion kan benyttes af flere brugere på samme CHR. Nr. </w:t>
      </w:r>
    </w:p>
    <w:p w14:paraId="5436543E" w14:textId="42387CE9" w:rsidR="004D5A48" w:rsidRPr="0021501C" w:rsidRDefault="004D5A48" w:rsidP="004D5A48">
      <w:pPr>
        <w:rPr>
          <w:b/>
          <w:bCs/>
          <w:u w:val="single"/>
        </w:rPr>
      </w:pPr>
      <w:r w:rsidRPr="0021501C">
        <w:rPr>
          <w:b/>
          <w:bCs/>
          <w:u w:val="single"/>
        </w:rPr>
        <w:t>Appfunktioner:</w:t>
      </w:r>
    </w:p>
    <w:p w14:paraId="0018BBCC" w14:textId="188ECFDD" w:rsidR="004E39C9" w:rsidRPr="0021501C" w:rsidRDefault="004D5A48" w:rsidP="004D5A48">
      <w:pPr>
        <w:pStyle w:val="Listeafsnit"/>
        <w:numPr>
          <w:ilvl w:val="0"/>
          <w:numId w:val="2"/>
        </w:numPr>
      </w:pPr>
      <w:r w:rsidRPr="0021501C">
        <w:t>Bestil dine erstatningsøremærker til fast ugentlig afsendelse</w:t>
      </w:r>
      <w:r w:rsidR="00733663" w:rsidRPr="0021501C">
        <w:t>, så du altid du altid overholder reglerne for bestilling af erstatningsmærker.</w:t>
      </w:r>
    </w:p>
    <w:p w14:paraId="1F38359B" w14:textId="161FF268" w:rsidR="004E39C9" w:rsidRPr="0021501C" w:rsidRDefault="004D5A48" w:rsidP="004D5A48">
      <w:pPr>
        <w:pStyle w:val="Listeafsnit"/>
        <w:numPr>
          <w:ilvl w:val="0"/>
          <w:numId w:val="2"/>
        </w:numPr>
      </w:pPr>
      <w:r w:rsidRPr="0021501C">
        <w:t>Bestil Seriemærker, og alle andre produkter nemt og hurtigt.</w:t>
      </w:r>
    </w:p>
    <w:p w14:paraId="478E2782" w14:textId="77777777" w:rsidR="004E39C9" w:rsidRPr="0021501C" w:rsidRDefault="004D5A48" w:rsidP="004D5A48">
      <w:pPr>
        <w:pStyle w:val="Listeafsnit"/>
        <w:numPr>
          <w:ilvl w:val="0"/>
          <w:numId w:val="2"/>
        </w:numPr>
      </w:pPr>
      <w:r w:rsidRPr="0021501C">
        <w:t>Op til 5 enheder på samme konto</w:t>
      </w:r>
    </w:p>
    <w:p w14:paraId="3FC2FAEC" w14:textId="7078F8E0" w:rsidR="004D5A48" w:rsidRPr="0021501C" w:rsidRDefault="004D5A48" w:rsidP="004D5A48">
      <w:pPr>
        <w:pStyle w:val="Listeafsnit"/>
        <w:numPr>
          <w:ilvl w:val="0"/>
          <w:numId w:val="2"/>
        </w:numPr>
      </w:pPr>
      <w:r w:rsidRPr="0021501C">
        <w:t>Op til 25 CHR</w:t>
      </w:r>
      <w:r w:rsidR="00733663" w:rsidRPr="0021501C">
        <w:t xml:space="preserve"> </w:t>
      </w:r>
      <w:r w:rsidRPr="0021501C">
        <w:t>nr</w:t>
      </w:r>
      <w:r w:rsidR="00733663" w:rsidRPr="0021501C">
        <w:t>.</w:t>
      </w:r>
      <w:r w:rsidRPr="0021501C">
        <w:t xml:space="preserve"> på samme konto</w:t>
      </w:r>
    </w:p>
    <w:p w14:paraId="0E2FDB9B" w14:textId="77777777" w:rsidR="009954EA" w:rsidRPr="0021501C" w:rsidRDefault="009954EA" w:rsidP="00EF109A"/>
    <w:p w14:paraId="5667D211" w14:textId="1400C461" w:rsidR="0022006A" w:rsidRPr="0021501C" w:rsidRDefault="00F16D7F" w:rsidP="00EF109A">
      <w:pPr>
        <w:rPr>
          <w:b/>
          <w:bCs/>
        </w:rPr>
      </w:pPr>
      <w:r w:rsidRPr="0021501C">
        <w:rPr>
          <w:b/>
          <w:bCs/>
        </w:rPr>
        <w:t>G</w:t>
      </w:r>
      <w:r w:rsidR="0022006A" w:rsidRPr="0021501C">
        <w:rPr>
          <w:b/>
          <w:bCs/>
        </w:rPr>
        <w:t>riseproducenterne</w:t>
      </w:r>
    </w:p>
    <w:p w14:paraId="635B5DDB" w14:textId="409CB940" w:rsidR="0022006A" w:rsidRPr="0021501C" w:rsidRDefault="0022006A" w:rsidP="0022006A">
      <w:pPr>
        <w:pStyle w:val="BasicParagraph"/>
        <w:tabs>
          <w:tab w:val="left" w:pos="309"/>
        </w:tabs>
        <w:rPr>
          <w:rFonts w:ascii="Segoe UI" w:hAnsi="Segoe UI" w:cs="Segoe UI"/>
          <w:color w:val="auto"/>
          <w:sz w:val="20"/>
          <w:szCs w:val="20"/>
          <w:lang w:val="da-DK"/>
        </w:rPr>
      </w:pPr>
      <w:r w:rsidRPr="0021501C">
        <w:rPr>
          <w:rFonts w:ascii="Segoe UI" w:hAnsi="Segoe UI" w:cs="Segoe UI"/>
          <w:color w:val="auto"/>
          <w:sz w:val="20"/>
          <w:szCs w:val="20"/>
          <w:lang w:val="da-DK"/>
        </w:rPr>
        <w:t xml:space="preserve">Med appen kan du </w:t>
      </w:r>
      <w:r w:rsidR="00C61BEA" w:rsidRPr="0021501C">
        <w:rPr>
          <w:rFonts w:ascii="Segoe UI" w:hAnsi="Segoe UI" w:cs="Segoe UI"/>
          <w:color w:val="auto"/>
          <w:sz w:val="20"/>
          <w:szCs w:val="20"/>
          <w:lang w:val="da-DK"/>
        </w:rPr>
        <w:t>let oprette en automatisk bestilling af</w:t>
      </w:r>
      <w:r w:rsidR="00C45722" w:rsidRPr="0021501C">
        <w:rPr>
          <w:rFonts w:ascii="Segoe UI" w:hAnsi="Segoe UI" w:cs="Segoe UI"/>
          <w:color w:val="auto"/>
          <w:sz w:val="20"/>
          <w:szCs w:val="20"/>
          <w:lang w:val="da-DK"/>
        </w:rPr>
        <w:t xml:space="preserve"> eksportmærker</w:t>
      </w:r>
      <w:r w:rsidR="00C61BEA" w:rsidRPr="0021501C">
        <w:rPr>
          <w:rFonts w:ascii="Segoe UI" w:hAnsi="Segoe UI" w:cs="Segoe UI"/>
          <w:color w:val="auto"/>
          <w:sz w:val="20"/>
          <w:szCs w:val="20"/>
          <w:lang w:val="da-DK"/>
        </w:rPr>
        <w:t xml:space="preserve"> bla</w:t>
      </w:r>
      <w:r w:rsidR="00C45722" w:rsidRPr="0021501C">
        <w:rPr>
          <w:rFonts w:ascii="Segoe UI" w:hAnsi="Segoe UI" w:cs="Segoe UI"/>
          <w:color w:val="auto"/>
          <w:sz w:val="20"/>
          <w:szCs w:val="20"/>
          <w:lang w:val="da-DK"/>
        </w:rPr>
        <w:t xml:space="preserve">. </w:t>
      </w:r>
      <w:r w:rsidR="004D5A48" w:rsidRPr="0021501C">
        <w:rPr>
          <w:rFonts w:ascii="Segoe UI" w:hAnsi="Segoe UI" w:cs="Segoe UI"/>
          <w:color w:val="auto"/>
          <w:sz w:val="20"/>
          <w:szCs w:val="20"/>
          <w:lang w:val="da-DK"/>
        </w:rPr>
        <w:t xml:space="preserve">Dette </w:t>
      </w:r>
      <w:r w:rsidR="00F61DFD" w:rsidRPr="0021501C">
        <w:rPr>
          <w:rFonts w:ascii="Segoe UI" w:hAnsi="Segoe UI" w:cs="Segoe UI"/>
          <w:color w:val="auto"/>
          <w:sz w:val="20"/>
          <w:szCs w:val="20"/>
          <w:lang w:val="da-DK"/>
        </w:rPr>
        <w:t>sikrer</w:t>
      </w:r>
      <w:r w:rsidR="004D5A48" w:rsidRPr="0021501C">
        <w:rPr>
          <w:rFonts w:ascii="Segoe UI" w:hAnsi="Segoe UI" w:cs="Segoe UI"/>
          <w:color w:val="auto"/>
          <w:sz w:val="20"/>
          <w:szCs w:val="20"/>
          <w:lang w:val="da-DK"/>
        </w:rPr>
        <w:t xml:space="preserve"> at der altid er en bestilling i gang og at du </w:t>
      </w:r>
      <w:r w:rsidR="00C61BEA" w:rsidRPr="0021501C">
        <w:rPr>
          <w:rFonts w:ascii="Segoe UI" w:hAnsi="Segoe UI" w:cs="Segoe UI"/>
          <w:color w:val="auto"/>
          <w:sz w:val="20"/>
          <w:szCs w:val="20"/>
          <w:lang w:val="da-DK"/>
        </w:rPr>
        <w:t xml:space="preserve">løbende kan justere mængde, type eller interval til i takt med at produktionen ændrer sig. Du kan bestille øremærker til 25 forskellige CHR nr. </w:t>
      </w:r>
      <w:r w:rsidR="004D5A48" w:rsidRPr="0021501C">
        <w:rPr>
          <w:rFonts w:ascii="Segoe UI" w:hAnsi="Segoe UI" w:cs="Segoe UI"/>
          <w:color w:val="auto"/>
          <w:sz w:val="20"/>
          <w:szCs w:val="20"/>
          <w:lang w:val="da-DK"/>
        </w:rPr>
        <w:t xml:space="preserve"> </w:t>
      </w:r>
    </w:p>
    <w:p w14:paraId="43CFA0C0" w14:textId="77777777" w:rsidR="00C61BEA" w:rsidRPr="0021501C" w:rsidRDefault="00C61BEA" w:rsidP="0022006A">
      <w:pPr>
        <w:pStyle w:val="BasicParagraph"/>
        <w:tabs>
          <w:tab w:val="left" w:pos="309"/>
        </w:tabs>
        <w:rPr>
          <w:rFonts w:ascii="Segoe UI" w:hAnsi="Segoe UI" w:cs="Segoe UI"/>
          <w:color w:val="auto"/>
          <w:sz w:val="20"/>
          <w:szCs w:val="20"/>
          <w:lang w:val="da-DK"/>
        </w:rPr>
      </w:pPr>
    </w:p>
    <w:p w14:paraId="6ABED2F4" w14:textId="3745B0EE" w:rsidR="00F61DFD" w:rsidRPr="0021501C" w:rsidRDefault="0021501C" w:rsidP="0022006A">
      <w:pPr>
        <w:pStyle w:val="BasicParagraph"/>
        <w:tabs>
          <w:tab w:val="left" w:pos="309"/>
        </w:tabs>
        <w:rPr>
          <w:rFonts w:ascii="Segoe UI" w:hAnsi="Segoe UI" w:cs="Segoe UI"/>
          <w:color w:val="auto"/>
          <w:sz w:val="20"/>
          <w:szCs w:val="20"/>
          <w:lang w:val="da-DK"/>
        </w:rPr>
      </w:pPr>
      <w:r w:rsidRPr="0021501C">
        <w:rPr>
          <w:rFonts w:ascii="Segoe UI" w:hAnsi="Segoe UI" w:cs="Segoe UI"/>
          <w:color w:val="auto"/>
          <w:sz w:val="20"/>
          <w:szCs w:val="20"/>
          <w:lang w:val="da-DK"/>
        </w:rPr>
        <w:t>D</w:t>
      </w:r>
      <w:r w:rsidR="00F61DFD" w:rsidRPr="0021501C">
        <w:rPr>
          <w:rFonts w:ascii="Segoe UI" w:hAnsi="Segoe UI" w:cs="Segoe UI"/>
          <w:color w:val="auto"/>
          <w:sz w:val="20"/>
          <w:szCs w:val="20"/>
          <w:lang w:val="da-DK"/>
        </w:rPr>
        <w:t xml:space="preserve">u kan altid se dine tidligere bestillinger </w:t>
      </w:r>
      <w:r w:rsidR="00C61BEA" w:rsidRPr="0021501C">
        <w:rPr>
          <w:rFonts w:ascii="Segoe UI" w:hAnsi="Segoe UI" w:cs="Segoe UI"/>
          <w:color w:val="auto"/>
          <w:sz w:val="20"/>
          <w:szCs w:val="20"/>
          <w:lang w:val="da-DK"/>
        </w:rPr>
        <w:t>og nemt</w:t>
      </w:r>
      <w:r w:rsidR="00F61DFD" w:rsidRPr="0021501C">
        <w:rPr>
          <w:rFonts w:ascii="Segoe UI" w:hAnsi="Segoe UI" w:cs="Segoe UI"/>
          <w:color w:val="auto"/>
          <w:sz w:val="20"/>
          <w:szCs w:val="20"/>
          <w:lang w:val="da-DK"/>
        </w:rPr>
        <w:t xml:space="preserve"> holde et overblik over hvad der er bestilt tidligere. Dette gør det lettere altid at få bestilt det rigtige øremærke</w:t>
      </w:r>
      <w:r w:rsidRPr="0021501C">
        <w:rPr>
          <w:rFonts w:ascii="Segoe UI" w:hAnsi="Segoe UI" w:cs="Segoe UI"/>
          <w:color w:val="auto"/>
          <w:sz w:val="20"/>
          <w:szCs w:val="20"/>
          <w:lang w:val="da-DK"/>
        </w:rPr>
        <w:t>.</w:t>
      </w:r>
    </w:p>
    <w:p w14:paraId="62E8FA0D" w14:textId="77777777" w:rsidR="008A436F" w:rsidRPr="0021501C" w:rsidRDefault="008A436F" w:rsidP="0022006A">
      <w:pPr>
        <w:pStyle w:val="BasicParagraph"/>
        <w:tabs>
          <w:tab w:val="left" w:pos="309"/>
        </w:tabs>
        <w:rPr>
          <w:rFonts w:ascii="Segoe UI" w:hAnsi="Segoe UI" w:cs="Segoe UI"/>
          <w:color w:val="auto"/>
          <w:sz w:val="20"/>
          <w:szCs w:val="20"/>
          <w:lang w:val="da-DK"/>
        </w:rPr>
      </w:pPr>
    </w:p>
    <w:p w14:paraId="015CEB98" w14:textId="0A4D869A" w:rsidR="008A436F" w:rsidRPr="0021501C" w:rsidRDefault="008A436F" w:rsidP="008A436F">
      <w:pPr>
        <w:pStyle w:val="BasicParagraph"/>
        <w:numPr>
          <w:ilvl w:val="0"/>
          <w:numId w:val="2"/>
        </w:numPr>
        <w:rPr>
          <w:rFonts w:ascii="Segoe UI" w:hAnsi="Segoe UI" w:cs="Segoe UI"/>
          <w:color w:val="auto"/>
          <w:sz w:val="20"/>
          <w:szCs w:val="20"/>
          <w:lang w:val="da-DK"/>
        </w:rPr>
      </w:pPr>
      <w:r w:rsidRPr="0021501C">
        <w:rPr>
          <w:rFonts w:ascii="Segoe UI" w:hAnsi="Segoe UI" w:cs="Segoe UI"/>
          <w:color w:val="auto"/>
          <w:sz w:val="20"/>
          <w:szCs w:val="20"/>
          <w:lang w:val="da-DK"/>
        </w:rPr>
        <w:t>Få overblik, bestil/genbestil hurtigt og nemt</w:t>
      </w:r>
    </w:p>
    <w:p w14:paraId="06AFFA8A" w14:textId="77777777" w:rsidR="008A436F" w:rsidRPr="0021501C" w:rsidRDefault="008A436F" w:rsidP="008A436F">
      <w:pPr>
        <w:pStyle w:val="BasicParagraph"/>
        <w:numPr>
          <w:ilvl w:val="0"/>
          <w:numId w:val="2"/>
        </w:numPr>
        <w:tabs>
          <w:tab w:val="left" w:pos="309"/>
        </w:tabs>
        <w:rPr>
          <w:rFonts w:ascii="Segoe UI" w:hAnsi="Segoe UI" w:cs="Segoe UI"/>
          <w:color w:val="auto"/>
          <w:sz w:val="20"/>
          <w:szCs w:val="20"/>
          <w:lang w:val="da-DK"/>
        </w:rPr>
      </w:pPr>
      <w:r w:rsidRPr="0021501C">
        <w:rPr>
          <w:rFonts w:ascii="Segoe UI" w:hAnsi="Segoe UI" w:cs="Segoe UI"/>
          <w:color w:val="auto"/>
          <w:sz w:val="20"/>
          <w:szCs w:val="20"/>
          <w:lang w:val="da-DK"/>
        </w:rPr>
        <w:t>Få faste leverancer af eksportøremærker via den smarte kalender funktion</w:t>
      </w:r>
    </w:p>
    <w:p w14:paraId="64C6C5E9" w14:textId="1A1F4C7F" w:rsidR="008A436F" w:rsidRPr="0021501C" w:rsidRDefault="0021501C" w:rsidP="008A436F">
      <w:pPr>
        <w:pStyle w:val="BasicParagraph"/>
        <w:numPr>
          <w:ilvl w:val="0"/>
          <w:numId w:val="2"/>
        </w:numPr>
        <w:tabs>
          <w:tab w:val="left" w:pos="309"/>
        </w:tabs>
        <w:rPr>
          <w:rFonts w:ascii="Segoe UI" w:hAnsi="Segoe UI" w:cs="Segoe UI"/>
          <w:color w:val="auto"/>
          <w:sz w:val="20"/>
          <w:szCs w:val="20"/>
          <w:lang w:val="da-DK"/>
        </w:rPr>
      </w:pPr>
      <w:r w:rsidRPr="0021501C">
        <w:rPr>
          <w:rFonts w:ascii="Segoe UI" w:hAnsi="Segoe UI" w:cs="Segoe UI"/>
          <w:color w:val="auto"/>
          <w:sz w:val="20"/>
          <w:szCs w:val="20"/>
          <w:lang w:val="da-DK"/>
        </w:rPr>
        <w:t>O</w:t>
      </w:r>
      <w:r w:rsidR="00C61BEA" w:rsidRPr="0021501C">
        <w:rPr>
          <w:rFonts w:ascii="Segoe UI" w:hAnsi="Segoe UI" w:cs="Segoe UI"/>
          <w:color w:val="auto"/>
          <w:sz w:val="20"/>
          <w:szCs w:val="20"/>
          <w:lang w:val="da-DK"/>
        </w:rPr>
        <w:t>p til 5</w:t>
      </w:r>
      <w:r w:rsidR="008A436F" w:rsidRPr="0021501C">
        <w:rPr>
          <w:rFonts w:ascii="Segoe UI" w:hAnsi="Segoe UI" w:cs="Segoe UI"/>
          <w:color w:val="auto"/>
          <w:sz w:val="20"/>
          <w:szCs w:val="20"/>
          <w:lang w:val="da-DK"/>
        </w:rPr>
        <w:t xml:space="preserve"> brugere på samme besætning</w:t>
      </w:r>
    </w:p>
    <w:p w14:paraId="6324F5BD" w14:textId="77777777" w:rsidR="00C61BEA" w:rsidRPr="0021501C" w:rsidRDefault="00C61BEA" w:rsidP="00C61BEA">
      <w:pPr>
        <w:pStyle w:val="Listeafsnit"/>
        <w:numPr>
          <w:ilvl w:val="0"/>
          <w:numId w:val="2"/>
        </w:numPr>
      </w:pPr>
      <w:r w:rsidRPr="0021501C">
        <w:t>Op til 25 CHR nr. på samme konto</w:t>
      </w:r>
    </w:p>
    <w:p w14:paraId="528ABD80" w14:textId="77777777" w:rsidR="008A436F" w:rsidRPr="0021501C" w:rsidRDefault="008A436F" w:rsidP="0022006A">
      <w:pPr>
        <w:pStyle w:val="BasicParagraph"/>
        <w:tabs>
          <w:tab w:val="left" w:pos="309"/>
        </w:tabs>
        <w:rPr>
          <w:rFonts w:ascii="Segoe UI" w:hAnsi="Segoe UI" w:cs="Segoe UI"/>
          <w:color w:val="auto"/>
          <w:sz w:val="20"/>
          <w:szCs w:val="20"/>
          <w:lang w:val="da-DK"/>
        </w:rPr>
      </w:pPr>
    </w:p>
    <w:p w14:paraId="6D06AFFE" w14:textId="77777777" w:rsidR="004D5A48" w:rsidRPr="0021501C" w:rsidRDefault="004D5A48" w:rsidP="0022006A">
      <w:pPr>
        <w:pStyle w:val="BasicParagraph"/>
        <w:tabs>
          <w:tab w:val="left" w:pos="309"/>
        </w:tabs>
        <w:rPr>
          <w:rFonts w:ascii="Segoe UI" w:hAnsi="Segoe UI" w:cs="Segoe UI"/>
          <w:color w:val="auto"/>
          <w:sz w:val="20"/>
          <w:szCs w:val="20"/>
          <w:lang w:val="da-DK"/>
        </w:rPr>
      </w:pPr>
    </w:p>
    <w:p w14:paraId="6C170578" w14:textId="551C26B8" w:rsidR="00B54096" w:rsidRPr="0021501C" w:rsidRDefault="00B54096" w:rsidP="00B54096">
      <w:pPr>
        <w:rPr>
          <w:b/>
          <w:bCs/>
        </w:rPr>
      </w:pPr>
      <w:r w:rsidRPr="0021501C">
        <w:rPr>
          <w:b/>
          <w:bCs/>
        </w:rPr>
        <w:t xml:space="preserve">Download både til android og </w:t>
      </w:r>
      <w:proofErr w:type="spellStart"/>
      <w:r w:rsidRPr="0021501C">
        <w:rPr>
          <w:b/>
          <w:bCs/>
        </w:rPr>
        <w:t>iphone</w:t>
      </w:r>
      <w:proofErr w:type="spellEnd"/>
      <w:r w:rsidRPr="0021501C">
        <w:rPr>
          <w:b/>
          <w:bCs/>
        </w:rPr>
        <w:t xml:space="preserve"> </w:t>
      </w:r>
    </w:p>
    <w:p w14:paraId="74A6D764" w14:textId="21C2421E" w:rsidR="00530D78" w:rsidRPr="0021501C" w:rsidRDefault="00B54096" w:rsidP="00530D78">
      <w:r w:rsidRPr="0021501C">
        <w:lastRenderedPageBreak/>
        <w:t xml:space="preserve">Download ALLFLEX </w:t>
      </w:r>
      <w:proofErr w:type="gramStart"/>
      <w:r w:rsidRPr="0021501C">
        <w:t>DK appen</w:t>
      </w:r>
      <w:proofErr w:type="gramEnd"/>
      <w:r w:rsidRPr="0021501C">
        <w:t xml:space="preserve"> gratis i dag fra App Store eller Google Play Store, og få adgang til alle de nye funktioner, der nu er tilgængelige for alle brugere</w:t>
      </w:r>
      <w:r w:rsidR="00F61DFD" w:rsidRPr="0021501C">
        <w:t xml:space="preserve"> prøv den allerede i dag og opret dig som kunde, det tager kun et par minutter også kan du benytte alle funktionerne som du har behov for. </w:t>
      </w:r>
      <w:r w:rsidR="00530D78" w:rsidRPr="0021501C">
        <w:t>Besøg</w:t>
      </w:r>
      <w:r w:rsidR="001C3CA6">
        <w:t xml:space="preserve"> </w:t>
      </w:r>
      <w:r w:rsidR="00530D78" w:rsidRPr="0021501C">
        <w:t xml:space="preserve">www.allflex.dk for at læse mere om ALLFLEX </w:t>
      </w:r>
      <w:proofErr w:type="gramStart"/>
      <w:r w:rsidR="00530D78" w:rsidRPr="0021501C">
        <w:t>DK app</w:t>
      </w:r>
      <w:r w:rsidR="001C3CA6">
        <w:t>en</w:t>
      </w:r>
      <w:proofErr w:type="gramEnd"/>
      <w:r w:rsidR="001C3CA6">
        <w:t xml:space="preserve">, </w:t>
      </w:r>
      <w:r w:rsidR="00530D78" w:rsidRPr="0021501C">
        <w:t xml:space="preserve">produkter og løsninger. </w:t>
      </w:r>
    </w:p>
    <w:p w14:paraId="70C1A890" w14:textId="3FA1FC68" w:rsidR="00F90582" w:rsidRPr="0021501C" w:rsidRDefault="00F90582" w:rsidP="00EF109A"/>
    <w:p w14:paraId="6FFFB9AB" w14:textId="77777777" w:rsidR="00F90582" w:rsidRPr="0021501C" w:rsidRDefault="00F90582" w:rsidP="00EF109A"/>
    <w:p w14:paraId="115039DE" w14:textId="1AA18055" w:rsidR="00F90582" w:rsidRPr="0021501C" w:rsidRDefault="00F90582" w:rsidP="00F90582">
      <w:pPr>
        <w:rPr>
          <w:b/>
          <w:bCs/>
        </w:rPr>
      </w:pPr>
      <w:r w:rsidRPr="0021501C">
        <w:rPr>
          <w:b/>
          <w:bCs/>
        </w:rPr>
        <w:t xml:space="preserve">Allflex en del af MSD </w:t>
      </w:r>
      <w:r w:rsidR="004122C6">
        <w:rPr>
          <w:b/>
          <w:bCs/>
        </w:rPr>
        <w:t>Animal Health-</w:t>
      </w:r>
      <w:r w:rsidRPr="0021501C">
        <w:rPr>
          <w:b/>
          <w:bCs/>
        </w:rPr>
        <w:t>familien</w:t>
      </w:r>
    </w:p>
    <w:p w14:paraId="6F169A4B" w14:textId="3B2FB34C" w:rsidR="00F90582" w:rsidRPr="0021501C" w:rsidRDefault="001C3CA6" w:rsidP="00F90582">
      <w:r>
        <w:t>Allflex</w:t>
      </w:r>
      <w:r w:rsidR="00F90582" w:rsidRPr="0021501C">
        <w:t xml:space="preserve"> en del af MSD Animal Health, en global virksomhed med en innovativ portefølje som inkluderer teknologi, produkter og løsninger. Denne portefølje bidrager til at forbedre håndteringen af dyr og dyrs velfærd, både når det gælder produktionsdyr og kæledyr.</w:t>
      </w:r>
    </w:p>
    <w:p w14:paraId="742ADAE5" w14:textId="1214B4E0" w:rsidR="00F90582" w:rsidRPr="0021501C" w:rsidRDefault="00F90582" w:rsidP="00F90582">
      <w:r w:rsidRPr="0021501C">
        <w:t xml:space="preserve">Gennem </w:t>
      </w:r>
      <w:r w:rsidR="001C3CA6">
        <w:t>virksomhedens</w:t>
      </w:r>
      <w:r w:rsidRPr="0021501C">
        <w:t xml:space="preserve"> forpligtelse til The Science of </w:t>
      </w:r>
      <w:proofErr w:type="spellStart"/>
      <w:r w:rsidRPr="0021501C">
        <w:t>Healthier</w:t>
      </w:r>
      <w:proofErr w:type="spellEnd"/>
      <w:r w:rsidRPr="0021501C">
        <w:t xml:space="preserve"> Animals® tilbyder MSD Animal Health dyrlæger, landmænd, kæledyrsejere og myndigheder et af de bredeste udvalg af veterinærlægemidler, vacciner og sundhedsløsninger og -tjenester, samt et omfattende udvalg af teknologiløsninger, som inkluderer produkter til identifikation, sporbarhed og aktivitetsmåling. Læs mere på www.msd-animal-health.dk</w:t>
      </w:r>
    </w:p>
    <w:p w14:paraId="01341CA5" w14:textId="54C85103" w:rsidR="00F90582" w:rsidRPr="0021501C" w:rsidRDefault="00B4150A" w:rsidP="00EF109A">
      <w:r>
        <w:rPr>
          <w:rFonts w:ascii="Arial" w:hAnsi="Arial" w:cs="Arial"/>
          <w:color w:val="303030"/>
          <w:sz w:val="18"/>
          <w:szCs w:val="18"/>
          <w:shd w:val="clear" w:color="auto" w:fill="FFFFFF"/>
        </w:rPr>
        <w:t>DK-Allflex-240700001</w:t>
      </w:r>
    </w:p>
    <w:p w14:paraId="44265824" w14:textId="77777777" w:rsidR="00B216A2" w:rsidRPr="0021501C" w:rsidRDefault="00B216A2" w:rsidP="00B216A2">
      <w:pPr>
        <w:rPr>
          <w:b/>
          <w:bCs/>
        </w:rPr>
      </w:pPr>
      <w:r w:rsidRPr="0021501C">
        <w:rPr>
          <w:b/>
          <w:bCs/>
        </w:rPr>
        <w:t>For yderligere oplysninger, kontakt venligst:</w:t>
      </w:r>
    </w:p>
    <w:p w14:paraId="48A1C2BD" w14:textId="3406D09C" w:rsidR="00A7226C" w:rsidRPr="0021501C" w:rsidRDefault="00B216A2" w:rsidP="00B216A2">
      <w:r w:rsidRPr="0021501C">
        <w:t>Navn: Pia Brøker</w:t>
      </w:r>
      <w:r w:rsidR="00ED4635">
        <w:t>.</w:t>
      </w:r>
      <w:r w:rsidRPr="0021501C">
        <w:t xml:space="preserve"> </w:t>
      </w:r>
      <w:r w:rsidR="00ED4635">
        <w:br/>
      </w:r>
      <w:r w:rsidRPr="0021501C">
        <w:t>Stilling: Marketing og kommunikationsansvarlig</w:t>
      </w:r>
      <w:r w:rsidR="00A7226C" w:rsidRPr="0021501C">
        <w:t xml:space="preserve"> </w:t>
      </w:r>
      <w:r w:rsidR="00ED4635">
        <w:br/>
      </w:r>
      <w:r w:rsidRPr="0021501C">
        <w:t xml:space="preserve">E-mail: </w:t>
      </w:r>
      <w:hyperlink r:id="rId7" w:history="1">
        <w:r w:rsidR="00A7226C" w:rsidRPr="0021501C">
          <w:rPr>
            <w:rStyle w:val="Hyperlink"/>
            <w:color w:val="auto"/>
          </w:rPr>
          <w:t>pia.broker@merck.com</w:t>
        </w:r>
      </w:hyperlink>
    </w:p>
    <w:p w14:paraId="2E0E2ECD" w14:textId="3D2A53D7" w:rsidR="009954EA" w:rsidRPr="0021501C" w:rsidRDefault="004D5C5F" w:rsidP="00EF109A">
      <w:r w:rsidRPr="0021501C">
        <w:t>Billeder vedhæftet af: MSD Animal Health</w:t>
      </w:r>
      <w:r w:rsidR="00ED4635">
        <w:t xml:space="preserve"> logo</w:t>
      </w:r>
      <w:r w:rsidRPr="0021501C">
        <w:t>, Allflex</w:t>
      </w:r>
      <w:r w:rsidR="00ED4635">
        <w:t xml:space="preserve"> logo</w:t>
      </w:r>
      <w:r w:rsidRPr="0021501C">
        <w:t xml:space="preserve">, APP billeder i </w:t>
      </w:r>
      <w:proofErr w:type="spellStart"/>
      <w:r w:rsidRPr="0021501C">
        <w:t>iphone</w:t>
      </w:r>
      <w:proofErr w:type="spellEnd"/>
      <w:r w:rsidRPr="0021501C">
        <w:t xml:space="preserve"> (kvæg og gris). </w:t>
      </w:r>
    </w:p>
    <w:sectPr w:rsidR="009954EA" w:rsidRPr="0021501C">
      <w:headerReference w:type="even" r:id="rId8"/>
      <w:head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DCC3A" w14:textId="77777777" w:rsidR="009A1CF8" w:rsidRDefault="009A1CF8" w:rsidP="009954EA">
      <w:pPr>
        <w:spacing w:after="0" w:line="240" w:lineRule="auto"/>
      </w:pPr>
      <w:r>
        <w:separator/>
      </w:r>
    </w:p>
  </w:endnote>
  <w:endnote w:type="continuationSeparator" w:id="0">
    <w:p w14:paraId="00974386" w14:textId="77777777" w:rsidR="009A1CF8" w:rsidRDefault="009A1CF8" w:rsidP="0099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E58CA" w14:textId="77777777" w:rsidR="009A1CF8" w:rsidRDefault="009A1CF8" w:rsidP="009954EA">
      <w:pPr>
        <w:spacing w:after="0" w:line="240" w:lineRule="auto"/>
      </w:pPr>
      <w:r>
        <w:separator/>
      </w:r>
    </w:p>
  </w:footnote>
  <w:footnote w:type="continuationSeparator" w:id="0">
    <w:p w14:paraId="697B6139" w14:textId="77777777" w:rsidR="009A1CF8" w:rsidRDefault="009A1CF8" w:rsidP="00995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9C708" w14:textId="77777777" w:rsidR="009954EA" w:rsidRDefault="009954E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5C7A9" w14:textId="77777777" w:rsidR="009954EA" w:rsidRDefault="009954E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4CD33" w14:textId="77777777" w:rsidR="009954EA" w:rsidRDefault="009954E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61B93"/>
    <w:multiLevelType w:val="hybridMultilevel"/>
    <w:tmpl w:val="ACAAABEE"/>
    <w:lvl w:ilvl="0" w:tplc="F96EB1F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227827"/>
    <w:multiLevelType w:val="hybridMultilevel"/>
    <w:tmpl w:val="9488AC4A"/>
    <w:lvl w:ilvl="0" w:tplc="E710E6D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458109027">
    <w:abstractNumId w:val="0"/>
  </w:num>
  <w:num w:numId="2" w16cid:durableId="37658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F7F"/>
    <w:rsid w:val="000413BB"/>
    <w:rsid w:val="000756D5"/>
    <w:rsid w:val="0016525F"/>
    <w:rsid w:val="001C3CA6"/>
    <w:rsid w:val="0021501C"/>
    <w:rsid w:val="0022006A"/>
    <w:rsid w:val="00225BF6"/>
    <w:rsid w:val="00263875"/>
    <w:rsid w:val="00362E5F"/>
    <w:rsid w:val="00400896"/>
    <w:rsid w:val="004122C6"/>
    <w:rsid w:val="00455ACA"/>
    <w:rsid w:val="004C3D17"/>
    <w:rsid w:val="004D5A48"/>
    <w:rsid w:val="004D5C5F"/>
    <w:rsid w:val="004E39C9"/>
    <w:rsid w:val="00530D78"/>
    <w:rsid w:val="005E06AA"/>
    <w:rsid w:val="00656ACB"/>
    <w:rsid w:val="006935DE"/>
    <w:rsid w:val="00696F7F"/>
    <w:rsid w:val="00733663"/>
    <w:rsid w:val="0077711F"/>
    <w:rsid w:val="008A436F"/>
    <w:rsid w:val="008A5FB4"/>
    <w:rsid w:val="008D7DA1"/>
    <w:rsid w:val="00911CA8"/>
    <w:rsid w:val="00937000"/>
    <w:rsid w:val="00943FEF"/>
    <w:rsid w:val="009954EA"/>
    <w:rsid w:val="009A1CF8"/>
    <w:rsid w:val="009A7E1C"/>
    <w:rsid w:val="00A7226C"/>
    <w:rsid w:val="00AE77AE"/>
    <w:rsid w:val="00B216A2"/>
    <w:rsid w:val="00B4150A"/>
    <w:rsid w:val="00B54096"/>
    <w:rsid w:val="00BB2F25"/>
    <w:rsid w:val="00C45722"/>
    <w:rsid w:val="00C461B8"/>
    <w:rsid w:val="00C61BEA"/>
    <w:rsid w:val="00C76BA6"/>
    <w:rsid w:val="00C83C90"/>
    <w:rsid w:val="00D62E88"/>
    <w:rsid w:val="00E61A4F"/>
    <w:rsid w:val="00ED4635"/>
    <w:rsid w:val="00EF109A"/>
    <w:rsid w:val="00F16D7F"/>
    <w:rsid w:val="00F61DFD"/>
    <w:rsid w:val="00F90582"/>
    <w:rsid w:val="00FF67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EB45"/>
  <w15:chartTrackingRefBased/>
  <w15:docId w15:val="{6A81D539-AFA8-4BDD-BEAC-8A5979D2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954EA"/>
    <w:pPr>
      <w:ind w:left="720"/>
      <w:contextualSpacing/>
    </w:pPr>
  </w:style>
  <w:style w:type="paragraph" w:styleId="Sidehoved">
    <w:name w:val="header"/>
    <w:basedOn w:val="Normal"/>
    <w:link w:val="SidehovedTegn"/>
    <w:uiPriority w:val="99"/>
    <w:unhideWhenUsed/>
    <w:rsid w:val="009954E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954EA"/>
  </w:style>
  <w:style w:type="paragraph" w:customStyle="1" w:styleId="BasicParagraph">
    <w:name w:val="[Basic Paragraph]"/>
    <w:basedOn w:val="Normal"/>
    <w:uiPriority w:val="99"/>
    <w:rsid w:val="0022006A"/>
    <w:pPr>
      <w:autoSpaceDE w:val="0"/>
      <w:autoSpaceDN w:val="0"/>
      <w:adjustRightInd w:val="0"/>
      <w:spacing w:after="0" w:line="288" w:lineRule="auto"/>
      <w:textAlignment w:val="center"/>
    </w:pPr>
    <w:rPr>
      <w:rFonts w:ascii="MinionPro-Regular" w:hAnsi="MinionPro-Regular" w:cs="MinionPro-Regular"/>
      <w:color w:val="000000"/>
      <w:kern w:val="0"/>
      <w:sz w:val="24"/>
      <w:szCs w:val="24"/>
      <w:lang w:val="en-US"/>
    </w:rPr>
  </w:style>
  <w:style w:type="character" w:styleId="Hyperlink">
    <w:name w:val="Hyperlink"/>
    <w:basedOn w:val="Standardskrifttypeiafsnit"/>
    <w:uiPriority w:val="99"/>
    <w:unhideWhenUsed/>
    <w:rsid w:val="00A7226C"/>
    <w:rPr>
      <w:color w:val="0563C1" w:themeColor="hyperlink"/>
      <w:u w:val="single"/>
    </w:rPr>
  </w:style>
  <w:style w:type="character" w:styleId="Ulstomtale">
    <w:name w:val="Unresolved Mention"/>
    <w:basedOn w:val="Standardskrifttypeiafsnit"/>
    <w:uiPriority w:val="99"/>
    <w:semiHidden/>
    <w:unhideWhenUsed/>
    <w:rsid w:val="00A72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816236">
      <w:bodyDiv w:val="1"/>
      <w:marLeft w:val="0"/>
      <w:marRight w:val="0"/>
      <w:marTop w:val="0"/>
      <w:marBottom w:val="0"/>
      <w:divBdr>
        <w:top w:val="none" w:sz="0" w:space="0" w:color="auto"/>
        <w:left w:val="none" w:sz="0" w:space="0" w:color="auto"/>
        <w:bottom w:val="none" w:sz="0" w:space="0" w:color="auto"/>
        <w:right w:val="none" w:sz="0" w:space="0" w:color="auto"/>
      </w:divBdr>
      <w:divsChild>
        <w:div w:id="15624378">
          <w:marLeft w:val="0"/>
          <w:marRight w:val="0"/>
          <w:marTop w:val="0"/>
          <w:marBottom w:val="0"/>
          <w:divBdr>
            <w:top w:val="single" w:sz="2" w:space="0" w:color="auto"/>
            <w:left w:val="single" w:sz="2" w:space="0" w:color="auto"/>
            <w:bottom w:val="single" w:sz="2" w:space="0" w:color="auto"/>
            <w:right w:val="single" w:sz="2" w:space="0" w:color="auto"/>
          </w:divBdr>
        </w:div>
      </w:divsChild>
    </w:div>
    <w:div w:id="1412923140">
      <w:bodyDiv w:val="1"/>
      <w:marLeft w:val="0"/>
      <w:marRight w:val="0"/>
      <w:marTop w:val="0"/>
      <w:marBottom w:val="0"/>
      <w:divBdr>
        <w:top w:val="none" w:sz="0" w:space="0" w:color="auto"/>
        <w:left w:val="none" w:sz="0" w:space="0" w:color="auto"/>
        <w:bottom w:val="none" w:sz="0" w:space="0" w:color="auto"/>
        <w:right w:val="none" w:sz="0" w:space="0" w:color="auto"/>
      </w:divBdr>
      <w:divsChild>
        <w:div w:id="1137455093">
          <w:marLeft w:val="0"/>
          <w:marRight w:val="0"/>
          <w:marTop w:val="0"/>
          <w:marBottom w:val="0"/>
          <w:divBdr>
            <w:top w:val="single" w:sz="2" w:space="0" w:color="auto"/>
            <w:left w:val="single" w:sz="2" w:space="0" w:color="auto"/>
            <w:bottom w:val="single" w:sz="2" w:space="0" w:color="auto"/>
            <w:right w:val="single" w:sz="2" w:space="0" w:color="auto"/>
          </w:divBdr>
        </w:div>
      </w:divsChild>
    </w:div>
    <w:div w:id="1579750107">
      <w:bodyDiv w:val="1"/>
      <w:marLeft w:val="0"/>
      <w:marRight w:val="0"/>
      <w:marTop w:val="0"/>
      <w:marBottom w:val="0"/>
      <w:divBdr>
        <w:top w:val="none" w:sz="0" w:space="0" w:color="auto"/>
        <w:left w:val="none" w:sz="0" w:space="0" w:color="auto"/>
        <w:bottom w:val="none" w:sz="0" w:space="0" w:color="auto"/>
        <w:right w:val="none" w:sz="0" w:space="0" w:color="auto"/>
      </w:divBdr>
    </w:div>
    <w:div w:id="1729376943">
      <w:bodyDiv w:val="1"/>
      <w:marLeft w:val="0"/>
      <w:marRight w:val="0"/>
      <w:marTop w:val="0"/>
      <w:marBottom w:val="0"/>
      <w:divBdr>
        <w:top w:val="none" w:sz="0" w:space="0" w:color="auto"/>
        <w:left w:val="none" w:sz="0" w:space="0" w:color="auto"/>
        <w:bottom w:val="none" w:sz="0" w:space="0" w:color="auto"/>
        <w:right w:val="none" w:sz="0" w:space="0" w:color="auto"/>
      </w:divBdr>
      <w:divsChild>
        <w:div w:id="1963339515">
          <w:marLeft w:val="0"/>
          <w:marRight w:val="0"/>
          <w:marTop w:val="0"/>
          <w:marBottom w:val="0"/>
          <w:divBdr>
            <w:top w:val="single" w:sz="2" w:space="0" w:color="auto"/>
            <w:left w:val="single" w:sz="2" w:space="0" w:color="auto"/>
            <w:bottom w:val="single" w:sz="2" w:space="0" w:color="auto"/>
            <w:right w:val="single" w:sz="2" w:space="0" w:color="auto"/>
          </w:divBdr>
        </w:div>
      </w:divsChild>
    </w:div>
    <w:div w:id="212711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ia.broker@merc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Brøker, Pia</dc:creator>
  <cp:keywords/>
  <dc:description/>
  <cp:lastModifiedBy>Lene Black</cp:lastModifiedBy>
  <cp:revision>2</cp:revision>
  <dcterms:created xsi:type="dcterms:W3CDTF">2024-09-18T12:44:00Z</dcterms:created>
  <dcterms:modified xsi:type="dcterms:W3CDTF">2024-09-18T12:44:00Z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27fd646-07cb-4c4e-a107-4e4d6b30ba1b_Enabled">
    <vt:lpwstr>true</vt:lpwstr>
  </property>
  <property fmtid="{D5CDD505-2E9C-101B-9397-08002B2CF9AE}" pid="3" name="MSIP_Label_927fd646-07cb-4c4e-a107-4e4d6b30ba1b_SetDate">
    <vt:lpwstr>2024-06-20T09:09:55Z</vt:lpwstr>
  </property>
  <property fmtid="{D5CDD505-2E9C-101B-9397-08002B2CF9AE}" pid="4" name="MSIP_Label_927fd646-07cb-4c4e-a107-4e4d6b30ba1b_Method">
    <vt:lpwstr>Privileged</vt:lpwstr>
  </property>
  <property fmtid="{D5CDD505-2E9C-101B-9397-08002B2CF9AE}" pid="5" name="MSIP_Label_927fd646-07cb-4c4e-a107-4e4d6b30ba1b_Name">
    <vt:lpwstr>927fd646-07cb-4c4e-a107-4e4d6b30ba1b</vt:lpwstr>
  </property>
  <property fmtid="{D5CDD505-2E9C-101B-9397-08002B2CF9AE}" pid="6" name="MSIP_Label_927fd646-07cb-4c4e-a107-4e4d6b30ba1b_SiteId">
    <vt:lpwstr>a00de4ec-48a8-43a6-be74-e31274e2060d</vt:lpwstr>
  </property>
  <property fmtid="{D5CDD505-2E9C-101B-9397-08002B2CF9AE}" pid="7" name="MSIP_Label_927fd646-07cb-4c4e-a107-4e4d6b30ba1b_ActionId">
    <vt:lpwstr>21aa1d7c-d68e-434d-b2d5-4fb8531d5149</vt:lpwstr>
  </property>
  <property fmtid="{D5CDD505-2E9C-101B-9397-08002B2CF9AE}" pid="8" name="MSIP_Label_927fd646-07cb-4c4e-a107-4e4d6b30ba1b_ContentBits">
    <vt:lpwstr>1</vt:lpwstr>
  </property>
  <property fmtid="{D5CDD505-2E9C-101B-9397-08002B2CF9AE}" pid="9" name="_AdHocReviewCycleID">
    <vt:i4>600654293</vt:i4>
  </property>
  <property fmtid="{D5CDD505-2E9C-101B-9397-08002B2CF9AE}" pid="10" name="_NewReviewCycle">
    <vt:lpwstr/>
  </property>
  <property fmtid="{D5CDD505-2E9C-101B-9397-08002B2CF9AE}" pid="11" name="_EmailSubject">
    <vt:lpwstr>Godkendelse til at sende igennem Veeva</vt:lpwstr>
  </property>
  <property fmtid="{D5CDD505-2E9C-101B-9397-08002B2CF9AE}" pid="12" name="_AuthorEmail">
    <vt:lpwstr>pia.broker@merck.com</vt:lpwstr>
  </property>
  <property fmtid="{D5CDD505-2E9C-101B-9397-08002B2CF9AE}" pid="13" name="_AuthorEmailDisplayName">
    <vt:lpwstr>Brøker, Pia</vt:lpwstr>
  </property>
  <property fmtid="{D5CDD505-2E9C-101B-9397-08002B2CF9AE}" pid="14" name="_PreviousAdHocReviewCycleID">
    <vt:i4>-1565477556</vt:i4>
  </property>
  <property fmtid="{D5CDD505-2E9C-101B-9397-08002B2CF9AE}" pid="15" name="_ReviewingToolsShownOnce">
    <vt:lpwstr/>
  </property>
</Properties>
</file>