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AEB1C" w14:textId="021A88EF" w:rsidR="006C323B" w:rsidRPr="00362A91" w:rsidRDefault="006C323B" w:rsidP="006C323B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62A91">
        <w:rPr>
          <w:rFonts w:ascii="Arial" w:hAnsi="Arial" w:cs="Arial"/>
          <w:b/>
          <w:sz w:val="32"/>
          <w:szCs w:val="32"/>
        </w:rPr>
        <w:t xml:space="preserve">Åbent hus i område </w:t>
      </w:r>
      <w:r w:rsidR="00434F0C" w:rsidRPr="00362A91">
        <w:rPr>
          <w:rFonts w:ascii="Arial" w:hAnsi="Arial" w:cs="Arial"/>
          <w:b/>
          <w:sz w:val="32"/>
          <w:szCs w:val="32"/>
        </w:rPr>
        <w:t>Midt</w:t>
      </w:r>
    </w:p>
    <w:p w14:paraId="47DA5355" w14:textId="7FC6B60C" w:rsidR="006C323B" w:rsidRPr="00362A91" w:rsidRDefault="006C323B" w:rsidP="006C323B">
      <w:pPr>
        <w:rPr>
          <w:rFonts w:ascii="Arial" w:hAnsi="Arial" w:cs="Arial"/>
          <w:b/>
          <w:sz w:val="20"/>
          <w:szCs w:val="20"/>
        </w:rPr>
      </w:pPr>
      <w:r w:rsidRPr="00362A91">
        <w:rPr>
          <w:rFonts w:ascii="Arial" w:hAnsi="Arial" w:cs="Arial"/>
          <w:b/>
          <w:sz w:val="20"/>
          <w:szCs w:val="20"/>
        </w:rPr>
        <w:t xml:space="preserve">Lørdag den </w:t>
      </w:r>
      <w:r w:rsidR="007E5C39" w:rsidRPr="00362A91">
        <w:rPr>
          <w:rFonts w:ascii="Arial" w:hAnsi="Arial" w:cs="Arial"/>
          <w:b/>
          <w:sz w:val="20"/>
          <w:szCs w:val="20"/>
        </w:rPr>
        <w:t>13</w:t>
      </w:r>
      <w:r w:rsidRPr="00362A91">
        <w:rPr>
          <w:rFonts w:ascii="Arial" w:hAnsi="Arial" w:cs="Arial"/>
          <w:b/>
          <w:sz w:val="20"/>
          <w:szCs w:val="20"/>
        </w:rPr>
        <w:t>. januar 2024, kl. 10.00 – 16.00</w:t>
      </w:r>
    </w:p>
    <w:p w14:paraId="1DBBCCA2" w14:textId="77777777" w:rsidR="006C323B" w:rsidRDefault="006C323B" w:rsidP="00362A91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362A91">
        <w:rPr>
          <w:rFonts w:ascii="Arial" w:hAnsi="Arial" w:cs="Arial"/>
          <w:sz w:val="20"/>
          <w:szCs w:val="20"/>
        </w:rPr>
        <w:t>Kødkvægavlere i regionen byder alle velkommen. Tag familien og naboen med på tur og få en hyggelig dag i kødkvægets tegn.</w:t>
      </w:r>
    </w:p>
    <w:p w14:paraId="3DE6FEEE" w14:textId="77777777" w:rsidR="00362A91" w:rsidRPr="00362A91" w:rsidRDefault="00362A91" w:rsidP="00362A91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0C3A46CD" w14:textId="77777777" w:rsidR="006C323B" w:rsidRPr="00362A91" w:rsidRDefault="006C323B" w:rsidP="00362A91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1E1FDC81" w14:textId="1FEEE9EC" w:rsidR="00434F0C" w:rsidRPr="00362A91" w:rsidRDefault="00434F0C" w:rsidP="00362A91">
      <w:pPr>
        <w:tabs>
          <w:tab w:val="left" w:pos="1932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362A91">
        <w:rPr>
          <w:rFonts w:ascii="Arial" w:hAnsi="Arial" w:cs="Arial"/>
          <w:b/>
          <w:bCs/>
          <w:sz w:val="20"/>
          <w:szCs w:val="20"/>
        </w:rPr>
        <w:t xml:space="preserve">Stutteri Tyrevolds, Jens Fedder, </w:t>
      </w:r>
      <w:proofErr w:type="spellStart"/>
      <w:r w:rsidRPr="00362A91">
        <w:rPr>
          <w:rFonts w:ascii="Arial" w:hAnsi="Arial" w:cs="Arial"/>
          <w:b/>
          <w:bCs/>
          <w:sz w:val="20"/>
          <w:szCs w:val="20"/>
        </w:rPr>
        <w:t>Elbjergvej</w:t>
      </w:r>
      <w:proofErr w:type="spellEnd"/>
      <w:r w:rsidRPr="00362A91">
        <w:rPr>
          <w:rFonts w:ascii="Arial" w:hAnsi="Arial" w:cs="Arial"/>
          <w:b/>
          <w:bCs/>
          <w:sz w:val="20"/>
          <w:szCs w:val="20"/>
        </w:rPr>
        <w:t xml:space="preserve"> 6, Brørup, 8660 Skanderborg (</w:t>
      </w:r>
      <w:proofErr w:type="spellStart"/>
      <w:r w:rsidRPr="00362A91">
        <w:rPr>
          <w:rFonts w:ascii="Arial" w:hAnsi="Arial" w:cs="Arial"/>
          <w:b/>
          <w:bCs/>
          <w:sz w:val="20"/>
          <w:szCs w:val="20"/>
        </w:rPr>
        <w:t>Piemontese</w:t>
      </w:r>
      <w:proofErr w:type="spellEnd"/>
      <w:r w:rsidRPr="00362A91">
        <w:rPr>
          <w:rFonts w:ascii="Arial" w:hAnsi="Arial" w:cs="Arial"/>
          <w:b/>
          <w:bCs/>
          <w:sz w:val="20"/>
          <w:szCs w:val="20"/>
        </w:rPr>
        <w:t>)</w:t>
      </w:r>
    </w:p>
    <w:p w14:paraId="475AF6BD" w14:textId="77777777" w:rsidR="00434F0C" w:rsidRPr="00362A91" w:rsidRDefault="00434F0C" w:rsidP="00362A91">
      <w:pPr>
        <w:tabs>
          <w:tab w:val="left" w:pos="1932"/>
        </w:tabs>
        <w:spacing w:after="0" w:line="280" w:lineRule="atLeast"/>
        <w:rPr>
          <w:rFonts w:ascii="Arial" w:hAnsi="Arial" w:cs="Arial"/>
          <w:sz w:val="20"/>
          <w:szCs w:val="20"/>
        </w:rPr>
      </w:pPr>
      <w:r w:rsidRPr="00362A91">
        <w:rPr>
          <w:rFonts w:ascii="Arial" w:hAnsi="Arial" w:cs="Arial"/>
          <w:sz w:val="20"/>
          <w:szCs w:val="20"/>
        </w:rPr>
        <w:t>Besætning består af 5 køer, 1 kælvekvie, 4 løbekvier, 2 kviekalve og 2 tyrekalve.</w:t>
      </w:r>
    </w:p>
    <w:p w14:paraId="0DDC7ECB" w14:textId="6068D884" w:rsidR="00FF2894" w:rsidRPr="00362A91" w:rsidRDefault="00434F0C" w:rsidP="00362A91">
      <w:pPr>
        <w:tabs>
          <w:tab w:val="left" w:pos="1932"/>
        </w:tabs>
        <w:spacing w:after="0" w:line="280" w:lineRule="atLeast"/>
        <w:rPr>
          <w:rFonts w:ascii="Arial" w:hAnsi="Arial" w:cs="Arial"/>
          <w:sz w:val="20"/>
          <w:szCs w:val="20"/>
        </w:rPr>
      </w:pPr>
      <w:r w:rsidRPr="00362A91">
        <w:rPr>
          <w:rFonts w:ascii="Arial" w:hAnsi="Arial" w:cs="Arial"/>
          <w:sz w:val="20"/>
          <w:szCs w:val="20"/>
        </w:rPr>
        <w:t>Bruger foldtyr og lidt inseminering</w:t>
      </w:r>
      <w:r w:rsidR="00362A91" w:rsidRPr="00362A91">
        <w:rPr>
          <w:rFonts w:ascii="Arial" w:hAnsi="Arial" w:cs="Arial"/>
          <w:sz w:val="20"/>
          <w:szCs w:val="20"/>
        </w:rPr>
        <w:t>s</w:t>
      </w:r>
      <w:r w:rsidRPr="00362A91">
        <w:rPr>
          <w:rFonts w:ascii="Arial" w:hAnsi="Arial" w:cs="Arial"/>
          <w:sz w:val="20"/>
          <w:szCs w:val="20"/>
        </w:rPr>
        <w:t>tyre.</w:t>
      </w:r>
    </w:p>
    <w:p w14:paraId="1C46037B" w14:textId="77777777" w:rsidR="004E0434" w:rsidRPr="00362A91" w:rsidRDefault="004E0434" w:rsidP="00362A91">
      <w:pPr>
        <w:tabs>
          <w:tab w:val="left" w:pos="1932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7E5BC608" w14:textId="5DE5A684" w:rsidR="004E0434" w:rsidRPr="00362A91" w:rsidRDefault="004E0434" w:rsidP="00362A91">
      <w:pPr>
        <w:spacing w:after="0" w:line="280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362A91">
        <w:rPr>
          <w:rFonts w:ascii="Arial" w:eastAsia="Times New Roman" w:hAnsi="Arial" w:cs="Arial"/>
          <w:b/>
          <w:bCs/>
          <w:color w:val="000000"/>
          <w:sz w:val="20"/>
          <w:szCs w:val="20"/>
        </w:rPr>
        <w:t>Lodahl Dexter, Lindbjergvej 6, 7830 Vinderup (Dexter) </w:t>
      </w:r>
    </w:p>
    <w:p w14:paraId="3CDCB759" w14:textId="7DDA5C8F" w:rsidR="004E0434" w:rsidRPr="00362A91" w:rsidRDefault="004E0434" w:rsidP="00362A91">
      <w:pPr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362A91">
        <w:rPr>
          <w:rFonts w:ascii="Arial" w:eastAsia="Times New Roman" w:hAnsi="Arial" w:cs="Arial"/>
          <w:color w:val="000000"/>
          <w:sz w:val="20"/>
          <w:szCs w:val="20"/>
        </w:rPr>
        <w:t xml:space="preserve">Dexter avlsbesætning med fokus på eksteriør og temperament. </w:t>
      </w:r>
      <w:r w:rsidR="00362A91" w:rsidRPr="00362A91">
        <w:rPr>
          <w:rFonts w:ascii="Arial" w:eastAsia="Times New Roman" w:hAnsi="Arial" w:cs="Arial"/>
          <w:color w:val="000000"/>
          <w:sz w:val="20"/>
          <w:szCs w:val="20"/>
        </w:rPr>
        <w:t>Besætningen</w:t>
      </w:r>
      <w:r w:rsidRPr="00362A91">
        <w:rPr>
          <w:rFonts w:ascii="Arial" w:eastAsia="Times New Roman" w:hAnsi="Arial" w:cs="Arial"/>
          <w:color w:val="000000"/>
          <w:sz w:val="20"/>
          <w:szCs w:val="20"/>
        </w:rPr>
        <w:t xml:space="preserve"> består af ca. 7 køer plus </w:t>
      </w:r>
      <w:r w:rsidR="00362A91" w:rsidRPr="00362A91">
        <w:rPr>
          <w:rFonts w:ascii="Arial" w:eastAsia="Times New Roman" w:hAnsi="Arial" w:cs="Arial"/>
          <w:color w:val="000000"/>
          <w:sz w:val="20"/>
          <w:szCs w:val="20"/>
        </w:rPr>
        <w:t>opdræt</w:t>
      </w:r>
      <w:r w:rsidRPr="00362A91">
        <w:rPr>
          <w:rFonts w:ascii="Arial" w:eastAsia="Times New Roman" w:hAnsi="Arial" w:cs="Arial"/>
          <w:color w:val="000000"/>
          <w:sz w:val="20"/>
          <w:szCs w:val="20"/>
        </w:rPr>
        <w:t xml:space="preserve"> samt foldtyren. Der anvendes insemination i besætningen</w:t>
      </w:r>
      <w:r w:rsidR="00362A91" w:rsidRPr="00362A91">
        <w:rPr>
          <w:rFonts w:ascii="Arial" w:eastAsia="Times New Roman" w:hAnsi="Arial" w:cs="Arial"/>
          <w:color w:val="000000"/>
          <w:sz w:val="20"/>
          <w:szCs w:val="20"/>
        </w:rPr>
        <w:t>, med</w:t>
      </w:r>
      <w:r w:rsidRPr="00362A91">
        <w:rPr>
          <w:rFonts w:ascii="Arial" w:eastAsia="Times New Roman" w:hAnsi="Arial" w:cs="Arial"/>
          <w:color w:val="000000"/>
          <w:sz w:val="20"/>
          <w:szCs w:val="20"/>
        </w:rPr>
        <w:t xml:space="preserve"> henblik på </w:t>
      </w:r>
      <w:r w:rsidR="00362A91" w:rsidRPr="00362A91">
        <w:rPr>
          <w:rFonts w:ascii="Arial" w:eastAsia="Times New Roman" w:hAnsi="Arial" w:cs="Arial"/>
          <w:color w:val="000000"/>
          <w:sz w:val="20"/>
          <w:szCs w:val="20"/>
        </w:rPr>
        <w:t>separate</w:t>
      </w:r>
      <w:r w:rsidRPr="00362A91">
        <w:rPr>
          <w:rFonts w:ascii="Arial" w:eastAsia="Times New Roman" w:hAnsi="Arial" w:cs="Arial"/>
          <w:color w:val="000000"/>
          <w:sz w:val="20"/>
          <w:szCs w:val="20"/>
        </w:rPr>
        <w:t xml:space="preserve"> moderlinjer, for at producere egne avlstyre. Der udstilles i stor grad med flotte resultater inden for racen, men også på tværs af racerne. Dyrene afsættes hovedsageligt til levebrug, men enkelte ender også i fryseren til eget forbrug. Der vil være mulighed for at se klargøring af dyr til dyrskue samt få en snak om avl og reproduktion. </w:t>
      </w:r>
    </w:p>
    <w:p w14:paraId="7BE70855" w14:textId="77777777" w:rsidR="004E0434" w:rsidRPr="00362A91" w:rsidRDefault="004E0434" w:rsidP="00362A91">
      <w:pPr>
        <w:spacing w:after="0" w:line="280" w:lineRule="atLeast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5397E6E6" w14:textId="0522CE99" w:rsidR="004E0434" w:rsidRPr="00362A91" w:rsidRDefault="004E0434" w:rsidP="00362A91">
      <w:pPr>
        <w:pStyle w:val="Normal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  <w:r w:rsidRPr="00362A91">
        <w:rPr>
          <w:rFonts w:ascii="Arial" w:hAnsi="Arial" w:cs="Arial"/>
          <w:b/>
          <w:bCs/>
          <w:sz w:val="20"/>
          <w:szCs w:val="20"/>
        </w:rPr>
        <w:t>Hamborghus Simmental, Bjergvej 6, 6940 Lem (Simmental)</w:t>
      </w:r>
      <w:r w:rsidRPr="00362A91">
        <w:rPr>
          <w:rFonts w:ascii="Arial" w:hAnsi="Arial" w:cs="Arial"/>
          <w:b/>
          <w:bCs/>
          <w:sz w:val="20"/>
          <w:szCs w:val="20"/>
        </w:rPr>
        <w:br/>
      </w:r>
      <w:r w:rsidRPr="00362A91">
        <w:rPr>
          <w:rFonts w:ascii="Arial" w:hAnsi="Arial" w:cs="Arial"/>
          <w:sz w:val="20"/>
          <w:szCs w:val="20"/>
        </w:rPr>
        <w:t>Vi driver en større svineproduktion og har gjort i mange år, men vi manglede nogle dyr på marken at kigge på. På gården</w:t>
      </w:r>
      <w:r w:rsidR="00362A91" w:rsidRPr="00362A91">
        <w:rPr>
          <w:rFonts w:ascii="Arial" w:hAnsi="Arial" w:cs="Arial"/>
          <w:sz w:val="20"/>
          <w:szCs w:val="20"/>
        </w:rPr>
        <w:t>,</w:t>
      </w:r>
      <w:r w:rsidRPr="00362A91">
        <w:rPr>
          <w:rFonts w:ascii="Arial" w:hAnsi="Arial" w:cs="Arial"/>
          <w:sz w:val="20"/>
          <w:szCs w:val="20"/>
        </w:rPr>
        <w:t xml:space="preserve"> hvor </w:t>
      </w:r>
      <w:r w:rsidR="00362A91" w:rsidRPr="00362A91">
        <w:rPr>
          <w:rFonts w:ascii="Arial" w:hAnsi="Arial" w:cs="Arial"/>
          <w:sz w:val="20"/>
          <w:szCs w:val="20"/>
        </w:rPr>
        <w:t xml:space="preserve">vi </w:t>
      </w:r>
      <w:r w:rsidRPr="00362A91">
        <w:rPr>
          <w:rFonts w:ascii="Arial" w:hAnsi="Arial" w:cs="Arial"/>
          <w:sz w:val="20"/>
          <w:szCs w:val="20"/>
        </w:rPr>
        <w:t xml:space="preserve">boede indtil februar måned i år, var der nogle små marker tæt på stuehuset, som vi derfor i 2016 valgte at afgræsse med kvæg. Vi købte 2 </w:t>
      </w:r>
      <w:proofErr w:type="spellStart"/>
      <w:r w:rsidR="00362A91" w:rsidRPr="00362A91">
        <w:rPr>
          <w:rFonts w:ascii="Arial" w:hAnsi="Arial" w:cs="Arial"/>
          <w:sz w:val="20"/>
          <w:szCs w:val="20"/>
        </w:rPr>
        <w:t>s</w:t>
      </w:r>
      <w:r w:rsidRPr="00362A91">
        <w:rPr>
          <w:rFonts w:ascii="Arial" w:hAnsi="Arial" w:cs="Arial"/>
          <w:sz w:val="20"/>
          <w:szCs w:val="20"/>
        </w:rPr>
        <w:t>immentalkøer</w:t>
      </w:r>
      <w:proofErr w:type="spellEnd"/>
      <w:r w:rsidRPr="00362A91">
        <w:rPr>
          <w:rFonts w:ascii="Arial" w:hAnsi="Arial" w:cs="Arial"/>
          <w:sz w:val="20"/>
          <w:szCs w:val="20"/>
        </w:rPr>
        <w:t>, som siden er blevet til flere, så vi i dag har 30 køer.</w:t>
      </w:r>
      <w:r w:rsidR="00362A91" w:rsidRPr="00362A91">
        <w:rPr>
          <w:rFonts w:ascii="Arial" w:hAnsi="Arial" w:cs="Arial"/>
          <w:sz w:val="20"/>
          <w:szCs w:val="20"/>
        </w:rPr>
        <w:t xml:space="preserve"> </w:t>
      </w:r>
      <w:r w:rsidRPr="00362A91">
        <w:rPr>
          <w:rFonts w:ascii="Arial" w:hAnsi="Arial" w:cs="Arial"/>
          <w:sz w:val="20"/>
          <w:szCs w:val="20"/>
        </w:rPr>
        <w:t>I februar måned flyttede vi til vores nuværende ejendom</w:t>
      </w:r>
      <w:r w:rsidR="00362A91" w:rsidRPr="00362A91">
        <w:rPr>
          <w:rFonts w:ascii="Arial" w:hAnsi="Arial" w:cs="Arial"/>
          <w:sz w:val="20"/>
          <w:szCs w:val="20"/>
        </w:rPr>
        <w:t>. H</w:t>
      </w:r>
      <w:r w:rsidRPr="00362A91">
        <w:rPr>
          <w:rFonts w:ascii="Arial" w:hAnsi="Arial" w:cs="Arial"/>
          <w:sz w:val="20"/>
          <w:szCs w:val="20"/>
        </w:rPr>
        <w:t>er har vi bygget en ny stald med plads til 35 køer + opdræt.</w:t>
      </w:r>
    </w:p>
    <w:p w14:paraId="0581F820" w14:textId="77777777" w:rsidR="004E0434" w:rsidRPr="00362A91" w:rsidRDefault="004E0434" w:rsidP="00362A91">
      <w:pPr>
        <w:pStyle w:val="Normal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</w:p>
    <w:p w14:paraId="590FF25C" w14:textId="77777777" w:rsidR="004E0434" w:rsidRPr="00362A91" w:rsidRDefault="004E0434" w:rsidP="00362A91">
      <w:pPr>
        <w:pStyle w:val="NormalWeb"/>
        <w:spacing w:before="0" w:beforeAutospacing="0" w:after="0" w:afterAutospacing="0" w:line="280" w:lineRule="atLeast"/>
        <w:rPr>
          <w:rFonts w:ascii="Arial" w:hAnsi="Arial" w:cs="Arial"/>
          <w:b/>
          <w:bCs/>
          <w:sz w:val="20"/>
          <w:szCs w:val="20"/>
        </w:rPr>
      </w:pPr>
      <w:r w:rsidRPr="00362A91">
        <w:rPr>
          <w:rFonts w:ascii="Arial" w:hAnsi="Arial" w:cs="Arial"/>
          <w:b/>
          <w:bCs/>
          <w:sz w:val="20"/>
          <w:szCs w:val="20"/>
        </w:rPr>
        <w:t xml:space="preserve">Kni Simmental I/S, </w:t>
      </w:r>
      <w:proofErr w:type="spellStart"/>
      <w:r w:rsidRPr="00362A91">
        <w:rPr>
          <w:rFonts w:ascii="Arial" w:hAnsi="Arial" w:cs="Arial"/>
          <w:b/>
          <w:bCs/>
          <w:sz w:val="20"/>
          <w:szCs w:val="20"/>
        </w:rPr>
        <w:t>Kløvhøjvej</w:t>
      </w:r>
      <w:proofErr w:type="spellEnd"/>
      <w:r w:rsidRPr="00362A91">
        <w:rPr>
          <w:rFonts w:ascii="Arial" w:hAnsi="Arial" w:cs="Arial"/>
          <w:b/>
          <w:bCs/>
          <w:sz w:val="20"/>
          <w:szCs w:val="20"/>
        </w:rPr>
        <w:t xml:space="preserve"> 6, 8500 Grenå (Simmental)</w:t>
      </w:r>
    </w:p>
    <w:p w14:paraId="6F3C9C14" w14:textId="7FFD8CD7" w:rsidR="004E0434" w:rsidRPr="00362A91" w:rsidRDefault="004E0434" w:rsidP="002B3178">
      <w:pPr>
        <w:pStyle w:val="Normal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  <w:r w:rsidRPr="00362A91">
        <w:rPr>
          <w:rFonts w:ascii="Arial" w:hAnsi="Arial" w:cs="Arial"/>
          <w:sz w:val="20"/>
          <w:szCs w:val="20"/>
        </w:rPr>
        <w:t>Besætningen startede med den første Simmental i 2012. I dag er der ca. 29 dyr i alt, hvor af 10 af dem er køer. Der bliver både brugt egen avlstyr og insemineringer.</w:t>
      </w:r>
      <w:r w:rsidR="00362A91" w:rsidRPr="00362A91">
        <w:rPr>
          <w:rFonts w:ascii="Arial" w:hAnsi="Arial" w:cs="Arial"/>
          <w:sz w:val="20"/>
          <w:szCs w:val="20"/>
        </w:rPr>
        <w:t xml:space="preserve"> </w:t>
      </w:r>
      <w:r w:rsidRPr="00362A91">
        <w:rPr>
          <w:rFonts w:ascii="Arial" w:hAnsi="Arial" w:cs="Arial"/>
          <w:sz w:val="20"/>
          <w:szCs w:val="20"/>
        </w:rPr>
        <w:t>Alle dyrene er med stamtavle, og vi prøver at avle rolige dyr, med eksteriør til at udstille på dyrskue. Vi ønsker at kunne videresælge dyr til avl</w:t>
      </w:r>
      <w:r w:rsidR="00362A91" w:rsidRPr="00362A91">
        <w:rPr>
          <w:rFonts w:ascii="Arial" w:hAnsi="Arial" w:cs="Arial"/>
          <w:sz w:val="20"/>
          <w:szCs w:val="20"/>
        </w:rPr>
        <w:t>,</w:t>
      </w:r>
      <w:r w:rsidRPr="00362A91">
        <w:rPr>
          <w:rFonts w:ascii="Arial" w:hAnsi="Arial" w:cs="Arial"/>
          <w:sz w:val="20"/>
          <w:szCs w:val="20"/>
        </w:rPr>
        <w:t xml:space="preserve"> og derudover slagtes der flere gange om året</w:t>
      </w:r>
      <w:r w:rsidR="00362A91" w:rsidRPr="00362A91">
        <w:rPr>
          <w:rFonts w:ascii="Arial" w:hAnsi="Arial" w:cs="Arial"/>
          <w:sz w:val="20"/>
          <w:szCs w:val="20"/>
        </w:rPr>
        <w:t>,</w:t>
      </w:r>
      <w:r w:rsidRPr="00362A91">
        <w:rPr>
          <w:rFonts w:ascii="Arial" w:hAnsi="Arial" w:cs="Arial"/>
          <w:sz w:val="20"/>
          <w:szCs w:val="20"/>
        </w:rPr>
        <w:t xml:space="preserve"> og eget kød sælges hjemme fra gården.</w:t>
      </w:r>
      <w:r w:rsidR="00362A91" w:rsidRPr="00362A91">
        <w:rPr>
          <w:rFonts w:ascii="Arial" w:hAnsi="Arial" w:cs="Arial"/>
          <w:sz w:val="20"/>
          <w:szCs w:val="20"/>
        </w:rPr>
        <w:t xml:space="preserve"> </w:t>
      </w:r>
      <w:r w:rsidRPr="00362A91">
        <w:rPr>
          <w:rFonts w:ascii="Arial" w:hAnsi="Arial" w:cs="Arial"/>
          <w:sz w:val="20"/>
          <w:szCs w:val="20"/>
        </w:rPr>
        <w:t>Der er ikke marker med i gården</w:t>
      </w:r>
      <w:r w:rsidR="00362A91" w:rsidRPr="00362A91">
        <w:rPr>
          <w:rFonts w:ascii="Arial" w:hAnsi="Arial" w:cs="Arial"/>
          <w:sz w:val="20"/>
          <w:szCs w:val="20"/>
        </w:rPr>
        <w:t>,</w:t>
      </w:r>
      <w:r w:rsidRPr="00362A91">
        <w:rPr>
          <w:rFonts w:ascii="Arial" w:hAnsi="Arial" w:cs="Arial"/>
          <w:sz w:val="20"/>
          <w:szCs w:val="20"/>
        </w:rPr>
        <w:t xml:space="preserve"> så vi køber alt foderet ind</w:t>
      </w:r>
      <w:r w:rsidR="00362A91" w:rsidRPr="00362A91">
        <w:rPr>
          <w:rFonts w:ascii="Arial" w:hAnsi="Arial" w:cs="Arial"/>
          <w:sz w:val="20"/>
          <w:szCs w:val="20"/>
        </w:rPr>
        <w:t>. D</w:t>
      </w:r>
      <w:r w:rsidRPr="00362A91">
        <w:rPr>
          <w:rFonts w:ascii="Arial" w:hAnsi="Arial" w:cs="Arial"/>
          <w:sz w:val="20"/>
          <w:szCs w:val="20"/>
        </w:rPr>
        <w:t xml:space="preserve">er bliver fodret med </w:t>
      </w:r>
      <w:proofErr w:type="spellStart"/>
      <w:r w:rsidRPr="00362A91">
        <w:rPr>
          <w:rFonts w:ascii="Arial" w:hAnsi="Arial" w:cs="Arial"/>
          <w:sz w:val="20"/>
          <w:szCs w:val="20"/>
        </w:rPr>
        <w:t>wrap</w:t>
      </w:r>
      <w:proofErr w:type="spellEnd"/>
      <w:r w:rsidRPr="00362A91">
        <w:rPr>
          <w:rFonts w:ascii="Arial" w:hAnsi="Arial" w:cs="Arial"/>
          <w:sz w:val="20"/>
          <w:szCs w:val="20"/>
        </w:rPr>
        <w:t xml:space="preserve"> og kraftfoder</w:t>
      </w:r>
      <w:r w:rsidR="002B3178">
        <w:rPr>
          <w:rFonts w:ascii="Arial" w:hAnsi="Arial" w:cs="Arial"/>
          <w:sz w:val="20"/>
          <w:szCs w:val="20"/>
        </w:rPr>
        <w:t>.</w:t>
      </w:r>
    </w:p>
    <w:p w14:paraId="0A7EAE58" w14:textId="77777777" w:rsidR="00E11D13" w:rsidRPr="00362A91" w:rsidRDefault="00E11D13" w:rsidP="00362A91">
      <w:pPr>
        <w:pStyle w:val="Normal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</w:p>
    <w:p w14:paraId="0568FAC6" w14:textId="77777777" w:rsidR="00362A91" w:rsidRPr="00362A91" w:rsidRDefault="00362A91" w:rsidP="00362A91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362A91">
        <w:rPr>
          <w:rFonts w:ascii="Arial" w:hAnsi="Arial" w:cs="Arial"/>
          <w:b/>
          <w:bCs/>
          <w:sz w:val="20"/>
          <w:szCs w:val="20"/>
        </w:rPr>
        <w:t>Nygaard Angus, Ole Nygaard, Trehøjevej 25, 7480 Vildbjerg (Angus)</w:t>
      </w:r>
    </w:p>
    <w:p w14:paraId="30FC95EB" w14:textId="123FECAB" w:rsidR="00E11D13" w:rsidRDefault="00E11D13" w:rsidP="00362A91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362A91">
        <w:rPr>
          <w:rFonts w:ascii="Arial" w:hAnsi="Arial" w:cs="Arial"/>
          <w:sz w:val="20"/>
          <w:szCs w:val="20"/>
        </w:rPr>
        <w:t>Siden 2006 består besætningen alene af Angus. Besætningen på 50 køer og i alt 125 dyr er økologisk og består mest af sorte dyr. De senere år har røde tyre dog klaret reproduktionen.</w:t>
      </w:r>
      <w:r w:rsidR="00BC7EEF">
        <w:rPr>
          <w:rFonts w:ascii="Arial" w:hAnsi="Arial" w:cs="Arial"/>
          <w:sz w:val="20"/>
          <w:szCs w:val="20"/>
        </w:rPr>
        <w:t xml:space="preserve"> </w:t>
      </w:r>
      <w:r w:rsidRPr="00362A91">
        <w:rPr>
          <w:rFonts w:ascii="Arial" w:hAnsi="Arial" w:cs="Arial"/>
          <w:sz w:val="20"/>
          <w:szCs w:val="20"/>
        </w:rPr>
        <w:t>Om vinteren bliver dyrene fodret på stald, men dørene ud til 8 hektar let jord omkring bygningerne er aldrig lukket, så dyrene er meget udenfor.</w:t>
      </w:r>
      <w:r w:rsidR="00BC7EEF">
        <w:rPr>
          <w:rFonts w:ascii="Arial" w:hAnsi="Arial" w:cs="Arial"/>
          <w:sz w:val="20"/>
          <w:szCs w:val="20"/>
        </w:rPr>
        <w:t xml:space="preserve"> </w:t>
      </w:r>
      <w:r w:rsidRPr="00362A91">
        <w:rPr>
          <w:rFonts w:ascii="Arial" w:hAnsi="Arial" w:cs="Arial"/>
          <w:sz w:val="20"/>
          <w:szCs w:val="20"/>
        </w:rPr>
        <w:t>Ole ejer 55 hektar, men afgræsser cirka 180 hektar og lejer yderligere arealer af Herning Kommune, så Ole alt i alt disponerer over cirka 330 hektar.</w:t>
      </w:r>
    </w:p>
    <w:p w14:paraId="456BC89C" w14:textId="77777777" w:rsidR="002B3178" w:rsidRPr="00362A91" w:rsidRDefault="002B3178" w:rsidP="00362A91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19927F7B" w14:textId="77777777" w:rsidR="00BC7EEF" w:rsidRPr="00BC7EEF" w:rsidRDefault="00BC7EEF" w:rsidP="00BC7EEF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BC7EEF">
        <w:rPr>
          <w:rFonts w:ascii="Arial" w:hAnsi="Arial" w:cs="Arial"/>
          <w:b/>
          <w:bCs/>
          <w:sz w:val="20"/>
          <w:szCs w:val="20"/>
        </w:rPr>
        <w:t>Bjørnvang Angus, Gert Boje Eskerod, Gl. Horsensvej 204, 8660 Skanderborg (Angus)</w:t>
      </w:r>
    </w:p>
    <w:p w14:paraId="0A1AEF0F" w14:textId="2C24DF92" w:rsidR="00E11D13" w:rsidRDefault="00E11D13" w:rsidP="00BC7EE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BC7EEF">
        <w:rPr>
          <w:rFonts w:ascii="Arial" w:hAnsi="Arial" w:cs="Arial"/>
          <w:sz w:val="20"/>
          <w:szCs w:val="20"/>
        </w:rPr>
        <w:t>Gert har bygget helt ny stald, der stod færdig i 2020. I dag er stalden fuld med i alt 70 dyr. I vinteren 2023/24 bliver der født 27 kalve. Kælvningerne begynder pr. 1. november. To tyre klarer reproduktionen, men på sigt vil Gert inseminere en del.</w:t>
      </w:r>
    </w:p>
    <w:p w14:paraId="5DAB58B0" w14:textId="77777777" w:rsidR="002B3178" w:rsidRPr="00BC7EEF" w:rsidRDefault="002B3178" w:rsidP="00BC7EEF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2B3BADAD" w14:textId="5B2B4BBF" w:rsidR="00E11D13" w:rsidRPr="00BC7EEF" w:rsidRDefault="00E11D13" w:rsidP="00BC7EEF">
      <w:pPr>
        <w:pStyle w:val="NormalWeb"/>
        <w:spacing w:before="0" w:beforeAutospacing="0" w:after="0" w:afterAutospacing="0" w:line="280" w:lineRule="atLeast"/>
        <w:ind w:right="778"/>
        <w:rPr>
          <w:rFonts w:ascii="Arial" w:hAnsi="Arial" w:cs="Arial"/>
          <w:b/>
          <w:sz w:val="20"/>
          <w:szCs w:val="20"/>
        </w:rPr>
      </w:pPr>
      <w:r w:rsidRPr="00BC7EEF">
        <w:rPr>
          <w:rFonts w:ascii="Arial" w:hAnsi="Arial" w:cs="Arial"/>
          <w:b/>
          <w:sz w:val="20"/>
          <w:szCs w:val="20"/>
        </w:rPr>
        <w:t>Pindhus Limousine</w:t>
      </w:r>
      <w:r w:rsidR="00BC7EEF">
        <w:rPr>
          <w:rFonts w:ascii="Arial" w:hAnsi="Arial" w:cs="Arial"/>
          <w:b/>
          <w:sz w:val="20"/>
          <w:szCs w:val="20"/>
        </w:rPr>
        <w:t>, Kåre Høj Jensen, Nyborgvej 9, 7620 Lemvig (</w:t>
      </w:r>
      <w:r w:rsidR="00A1546C">
        <w:rPr>
          <w:rFonts w:ascii="Arial" w:hAnsi="Arial" w:cs="Arial"/>
          <w:b/>
          <w:sz w:val="20"/>
          <w:szCs w:val="20"/>
        </w:rPr>
        <w:t>Limousine</w:t>
      </w:r>
      <w:r w:rsidR="00BC7EEF">
        <w:rPr>
          <w:rFonts w:ascii="Arial" w:hAnsi="Arial" w:cs="Arial"/>
          <w:b/>
          <w:sz w:val="20"/>
          <w:szCs w:val="20"/>
        </w:rPr>
        <w:t>)</w:t>
      </w:r>
      <w:r w:rsidRPr="00BC7EEF">
        <w:rPr>
          <w:rFonts w:ascii="Arial" w:hAnsi="Arial" w:cs="Arial"/>
          <w:b/>
          <w:sz w:val="20"/>
          <w:szCs w:val="20"/>
        </w:rPr>
        <w:t xml:space="preserve"> </w:t>
      </w:r>
    </w:p>
    <w:p w14:paraId="34476F72" w14:textId="0D3A9E01" w:rsidR="004E0434" w:rsidRPr="00BC7EEF" w:rsidRDefault="00E11D13" w:rsidP="002B3178">
      <w:pPr>
        <w:pStyle w:val="NormalWeb"/>
        <w:spacing w:before="0" w:beforeAutospacing="0" w:after="0" w:afterAutospacing="0" w:line="280" w:lineRule="atLeast"/>
        <w:ind w:right="778"/>
        <w:rPr>
          <w:rFonts w:ascii="Arial" w:hAnsi="Arial" w:cs="Arial"/>
          <w:sz w:val="20"/>
          <w:szCs w:val="20"/>
        </w:rPr>
      </w:pPr>
      <w:r w:rsidRPr="00BC7EEF">
        <w:rPr>
          <w:rFonts w:ascii="Arial" w:hAnsi="Arial" w:cs="Arial"/>
          <w:sz w:val="20"/>
          <w:szCs w:val="20"/>
        </w:rPr>
        <w:t xml:space="preserve">Ejendommen blev købt i 2007, hvor de startede med Hereford. I 2009 kom der </w:t>
      </w:r>
      <w:r w:rsidR="00A1546C">
        <w:rPr>
          <w:rFonts w:ascii="Arial" w:hAnsi="Arial" w:cs="Arial"/>
          <w:sz w:val="20"/>
          <w:szCs w:val="20"/>
        </w:rPr>
        <w:t>1</w:t>
      </w:r>
      <w:r w:rsidRPr="00BC7EEF">
        <w:rPr>
          <w:rFonts w:ascii="Arial" w:hAnsi="Arial" w:cs="Arial"/>
          <w:sz w:val="20"/>
          <w:szCs w:val="20"/>
        </w:rPr>
        <w:t xml:space="preserve"> Limousine til, og stille og roligt er besætningen blevet udbygget.</w:t>
      </w:r>
      <w:r w:rsidR="00E81094">
        <w:rPr>
          <w:rFonts w:ascii="Arial" w:hAnsi="Arial" w:cs="Arial"/>
          <w:sz w:val="20"/>
          <w:szCs w:val="20"/>
        </w:rPr>
        <w:t xml:space="preserve"> </w:t>
      </w:r>
      <w:r w:rsidRPr="00BC7EEF">
        <w:rPr>
          <w:rFonts w:ascii="Arial" w:hAnsi="Arial" w:cs="Arial"/>
          <w:sz w:val="20"/>
          <w:szCs w:val="20"/>
        </w:rPr>
        <w:t xml:space="preserve">Arealet er 7,5 ha og benyttes til korn og græs til besætningens 8 køer med kalv, 1 løbekvie og 1 foldtyr. Der fodres med </w:t>
      </w:r>
      <w:proofErr w:type="spellStart"/>
      <w:r w:rsidRPr="00BC7EEF">
        <w:rPr>
          <w:rFonts w:ascii="Arial" w:hAnsi="Arial" w:cs="Arial"/>
          <w:sz w:val="20"/>
          <w:szCs w:val="20"/>
        </w:rPr>
        <w:t>wrap</w:t>
      </w:r>
      <w:proofErr w:type="spellEnd"/>
      <w:r w:rsidRPr="00BC7EEF">
        <w:rPr>
          <w:rFonts w:ascii="Arial" w:hAnsi="Arial" w:cs="Arial"/>
          <w:sz w:val="20"/>
          <w:szCs w:val="20"/>
        </w:rPr>
        <w:t xml:space="preserve">, hø/halm og kraftfoder. Der avles efter </w:t>
      </w:r>
      <w:proofErr w:type="spellStart"/>
      <w:r w:rsidRPr="00BC7EEF">
        <w:rPr>
          <w:rFonts w:ascii="Arial" w:hAnsi="Arial" w:cs="Arial"/>
          <w:sz w:val="20"/>
          <w:szCs w:val="20"/>
        </w:rPr>
        <w:t>pollede</w:t>
      </w:r>
      <w:proofErr w:type="spellEnd"/>
      <w:r w:rsidRPr="00BC7EEF">
        <w:rPr>
          <w:rFonts w:ascii="Arial" w:hAnsi="Arial" w:cs="Arial"/>
          <w:sz w:val="20"/>
          <w:szCs w:val="20"/>
        </w:rPr>
        <w:t xml:space="preserve"> og rolige dyr, og hustruen Susanne hjælper ved behov. </w:t>
      </w:r>
    </w:p>
    <w:sectPr w:rsidR="004E0434" w:rsidRPr="00BC7EEF" w:rsidSect="002B3178"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94"/>
    <w:rsid w:val="00063EC5"/>
    <w:rsid w:val="002A40AC"/>
    <w:rsid w:val="002B3178"/>
    <w:rsid w:val="0034288D"/>
    <w:rsid w:val="00362A91"/>
    <w:rsid w:val="003F749B"/>
    <w:rsid w:val="00434F0C"/>
    <w:rsid w:val="00474180"/>
    <w:rsid w:val="004E0434"/>
    <w:rsid w:val="005B5A7B"/>
    <w:rsid w:val="005C4AA9"/>
    <w:rsid w:val="005D590B"/>
    <w:rsid w:val="00643EB5"/>
    <w:rsid w:val="006C323B"/>
    <w:rsid w:val="00712AAF"/>
    <w:rsid w:val="007B7917"/>
    <w:rsid w:val="007E5C39"/>
    <w:rsid w:val="008F359E"/>
    <w:rsid w:val="00991368"/>
    <w:rsid w:val="00A1546C"/>
    <w:rsid w:val="00A43C44"/>
    <w:rsid w:val="00A66C2F"/>
    <w:rsid w:val="00B415AF"/>
    <w:rsid w:val="00B6773F"/>
    <w:rsid w:val="00BB287A"/>
    <w:rsid w:val="00BC7EEF"/>
    <w:rsid w:val="00C86023"/>
    <w:rsid w:val="00CF06BB"/>
    <w:rsid w:val="00D94B79"/>
    <w:rsid w:val="00DB4AA0"/>
    <w:rsid w:val="00DD0DBA"/>
    <w:rsid w:val="00E11D13"/>
    <w:rsid w:val="00E465D7"/>
    <w:rsid w:val="00E77C22"/>
    <w:rsid w:val="00E81094"/>
    <w:rsid w:val="00F3698F"/>
    <w:rsid w:val="00F772B9"/>
    <w:rsid w:val="00F83D44"/>
    <w:rsid w:val="00FF2894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1F0E"/>
  <w15:chartTrackingRefBased/>
  <w15:docId w15:val="{D60AACAF-AD80-4DF0-A58B-ECD8C580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dksusnie</dc:creator>
  <cp:keywords/>
  <dc:description/>
  <cp:lastModifiedBy>Lene Black Sinkjær</cp:lastModifiedBy>
  <cp:revision>2</cp:revision>
  <dcterms:created xsi:type="dcterms:W3CDTF">2023-12-09T12:01:00Z</dcterms:created>
  <dcterms:modified xsi:type="dcterms:W3CDTF">2023-12-09T12:01:00Z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